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FA8" w:rsidRDefault="00865FA8" w:rsidP="00420871">
      <w:pPr>
        <w:tabs>
          <w:tab w:val="left" w:pos="3401"/>
          <w:tab w:val="center" w:pos="6094"/>
        </w:tabs>
        <w:spacing w:line="300" w:lineRule="auto"/>
        <w:jc w:val="center"/>
        <w:rPr>
          <w:rFonts w:hint="cs"/>
          <w:szCs w:val="26"/>
          <w:rtl/>
        </w:rPr>
      </w:pPr>
      <w:bookmarkStart w:id="0" w:name="OtherTo"/>
      <w:bookmarkEnd w:id="0"/>
    </w:p>
    <w:p w:rsidR="006211EC" w:rsidRDefault="00EF489E" w:rsidP="00420871">
      <w:pPr>
        <w:tabs>
          <w:tab w:val="left" w:pos="3401"/>
          <w:tab w:val="center" w:pos="6094"/>
        </w:tabs>
        <w:spacing w:line="300" w:lineRule="auto"/>
        <w:jc w:val="center"/>
        <w:rPr>
          <w:rFonts w:hint="cs"/>
          <w:szCs w:val="26"/>
          <w:rtl/>
        </w:rPr>
      </w:pPr>
      <w:r>
        <w:rPr>
          <w:rFonts w:cstheme="minorBidi" w:hint="cs"/>
          <w:szCs w:val="26"/>
          <w:rtl/>
          <w:lang w:bidi="ar-JO"/>
        </w:rPr>
        <w:t xml:space="preserve">دولة اسرائيل </w:t>
      </w:r>
      <w:r>
        <w:rPr>
          <w:rFonts w:cstheme="minorBidi"/>
          <w:szCs w:val="26"/>
          <w:rtl/>
          <w:lang w:bidi="ar-JO"/>
        </w:rPr>
        <w:t>–</w:t>
      </w:r>
      <w:r>
        <w:rPr>
          <w:rFonts w:cstheme="minorBidi" w:hint="cs"/>
          <w:szCs w:val="26"/>
          <w:rtl/>
          <w:lang w:bidi="ar-JO"/>
        </w:rPr>
        <w:t xml:space="preserve"> وزارة المالية</w:t>
      </w:r>
    </w:p>
    <w:p w:rsidR="00C672A2" w:rsidRDefault="00EF489E" w:rsidP="00420871">
      <w:pPr>
        <w:tabs>
          <w:tab w:val="left" w:pos="3401"/>
          <w:tab w:val="center" w:pos="6094"/>
        </w:tabs>
        <w:spacing w:line="300" w:lineRule="auto"/>
        <w:jc w:val="center"/>
        <w:rPr>
          <w:szCs w:val="26"/>
          <w:rtl/>
        </w:rPr>
      </w:pPr>
      <w:r>
        <w:rPr>
          <w:rFonts w:cstheme="minorBidi" w:hint="cs"/>
          <w:szCs w:val="26"/>
          <w:rtl/>
          <w:lang w:bidi="ar-JO"/>
        </w:rPr>
        <w:t>قسم الرفاهية</w:t>
      </w:r>
      <w:r w:rsidR="00C672A2">
        <w:rPr>
          <w:rFonts w:hint="cs"/>
          <w:szCs w:val="26"/>
          <w:rtl/>
        </w:rPr>
        <w:t xml:space="preserve"> </w:t>
      </w:r>
    </w:p>
    <w:p w:rsidR="006211EC" w:rsidRPr="00420871" w:rsidRDefault="006211EC" w:rsidP="004850FD">
      <w:pPr>
        <w:tabs>
          <w:tab w:val="left" w:pos="3401"/>
          <w:tab w:val="center" w:pos="6094"/>
        </w:tabs>
        <w:spacing w:line="300" w:lineRule="auto"/>
        <w:rPr>
          <w:szCs w:val="26"/>
          <w:u w:val="single"/>
          <w:rtl/>
        </w:rPr>
      </w:pPr>
    </w:p>
    <w:p w:rsidR="006211EC" w:rsidRPr="00420871" w:rsidRDefault="00EF489E" w:rsidP="004850FD">
      <w:pPr>
        <w:tabs>
          <w:tab w:val="left" w:pos="3401"/>
          <w:tab w:val="center" w:pos="6094"/>
        </w:tabs>
        <w:spacing w:line="300" w:lineRule="auto"/>
        <w:rPr>
          <w:rFonts w:hint="cs"/>
          <w:szCs w:val="26"/>
          <w:u w:val="single"/>
          <w:rtl/>
        </w:rPr>
      </w:pPr>
      <w:r>
        <w:rPr>
          <w:rFonts w:cstheme="minorBidi" w:hint="cs"/>
          <w:szCs w:val="26"/>
          <w:u w:val="single"/>
          <w:rtl/>
          <w:lang w:bidi="ar-JO"/>
        </w:rPr>
        <w:t>مناقصة علنية رقم</w:t>
      </w:r>
      <w:r w:rsidR="006211EC" w:rsidRPr="00420871">
        <w:rPr>
          <w:rFonts w:hint="cs"/>
          <w:szCs w:val="26"/>
          <w:u w:val="single"/>
          <w:rtl/>
        </w:rPr>
        <w:t xml:space="preserve"> 2-2014 </w:t>
      </w:r>
      <w:r>
        <w:rPr>
          <w:rFonts w:cstheme="minorBidi" w:hint="cs"/>
          <w:szCs w:val="26"/>
          <w:u w:val="single"/>
          <w:rtl/>
          <w:lang w:bidi="ar-JO"/>
        </w:rPr>
        <w:t>لتزويد هدايا لعيد الفصح لعمال وزارة المالية (فيما يلي : "المناقصة</w:t>
      </w:r>
      <w:r w:rsidR="006211EC" w:rsidRPr="00420871">
        <w:rPr>
          <w:rFonts w:hint="cs"/>
          <w:szCs w:val="26"/>
          <w:u w:val="single"/>
          <w:rtl/>
        </w:rPr>
        <w:t>")</w:t>
      </w:r>
    </w:p>
    <w:p w:rsidR="006211EC" w:rsidRDefault="00EF489E" w:rsidP="009F5AEF">
      <w:pPr>
        <w:pStyle w:val="a7"/>
        <w:numPr>
          <w:ilvl w:val="0"/>
          <w:numId w:val="1"/>
        </w:numPr>
        <w:tabs>
          <w:tab w:val="left" w:pos="3401"/>
          <w:tab w:val="center" w:pos="6094"/>
        </w:tabs>
        <w:spacing w:line="300" w:lineRule="auto"/>
        <w:rPr>
          <w:szCs w:val="26"/>
        </w:rPr>
      </w:pPr>
      <w:r>
        <w:rPr>
          <w:rFonts w:cstheme="minorBidi" w:hint="cs"/>
          <w:szCs w:val="26"/>
          <w:rtl/>
          <w:lang w:bidi="ar-JO"/>
        </w:rPr>
        <w:t xml:space="preserve">وزارة المالية </w:t>
      </w:r>
      <w:r>
        <w:rPr>
          <w:rFonts w:cstheme="minorBidi"/>
          <w:szCs w:val="26"/>
          <w:rtl/>
          <w:lang w:bidi="ar-JO"/>
        </w:rPr>
        <w:t>–</w:t>
      </w:r>
      <w:r>
        <w:rPr>
          <w:rFonts w:cstheme="minorBidi" w:hint="cs"/>
          <w:szCs w:val="26"/>
          <w:rtl/>
          <w:lang w:bidi="ar-JO"/>
        </w:rPr>
        <w:t xml:space="preserve"> قسم الرفاهية (فيما يلي : "الوزارة" او "الداعي") اعلنت في يوم 6.2.2014 مناقصة لتزويد بطاقة هدية قابل للشحن لعيد الفصح 2014 لعمال وزارة المالية, على اساس تواصل مقاولة كما هو مفصل في مستندات المناقص</w:t>
      </w:r>
      <w:r w:rsidR="004B2B58">
        <w:rPr>
          <w:rFonts w:cstheme="minorBidi" w:hint="cs"/>
          <w:szCs w:val="26"/>
          <w:rtl/>
          <w:lang w:bidi="ar-JO"/>
        </w:rPr>
        <w:t>ة</w:t>
      </w:r>
      <w:bookmarkStart w:id="1" w:name="_GoBack"/>
      <w:bookmarkEnd w:id="1"/>
      <w:r w:rsidR="006211EC">
        <w:rPr>
          <w:rFonts w:hint="cs"/>
          <w:szCs w:val="26"/>
          <w:rtl/>
        </w:rPr>
        <w:t>.</w:t>
      </w:r>
    </w:p>
    <w:p w:rsidR="006211EC" w:rsidRDefault="000B0C88" w:rsidP="004B2B58">
      <w:pPr>
        <w:pStyle w:val="a7"/>
        <w:numPr>
          <w:ilvl w:val="0"/>
          <w:numId w:val="1"/>
        </w:numPr>
        <w:tabs>
          <w:tab w:val="left" w:pos="3401"/>
          <w:tab w:val="center" w:pos="6094"/>
        </w:tabs>
        <w:spacing w:line="300" w:lineRule="auto"/>
        <w:rPr>
          <w:szCs w:val="26"/>
        </w:rPr>
      </w:pPr>
      <w:r>
        <w:rPr>
          <w:rFonts w:cstheme="minorBidi" w:hint="cs"/>
          <w:szCs w:val="26"/>
          <w:rtl/>
          <w:lang w:bidi="ar-JO"/>
        </w:rPr>
        <w:t xml:space="preserve">في الاعلان الذي نشر في الجرائد والانترنت, وقع خطأ, </w:t>
      </w:r>
      <w:r w:rsidR="000C1970">
        <w:rPr>
          <w:rFonts w:cstheme="minorBidi" w:hint="cs"/>
          <w:szCs w:val="26"/>
          <w:rtl/>
          <w:lang w:bidi="ar-JO"/>
        </w:rPr>
        <w:t xml:space="preserve">في موعد تقديم اسئلة الاستيضاح. يوضح بهذا, ان الموعد الاخير لتقديم اسئلة الاستيضاح هم يوم الخميس لموافق </w:t>
      </w:r>
      <w:r w:rsidR="000C1970">
        <w:rPr>
          <w:rFonts w:cstheme="minorBidi" w:hint="cs"/>
          <w:b/>
          <w:bCs/>
          <w:szCs w:val="26"/>
          <w:rtl/>
          <w:lang w:bidi="ar-JO"/>
        </w:rPr>
        <w:t xml:space="preserve">13 شباط </w:t>
      </w:r>
      <w:r w:rsidR="004B2B58">
        <w:rPr>
          <w:rFonts w:cstheme="minorBidi" w:hint="cs"/>
          <w:b/>
          <w:bCs/>
          <w:szCs w:val="26"/>
          <w:rtl/>
        </w:rPr>
        <w:t>2014</w:t>
      </w:r>
      <w:r w:rsidR="009F5AEF" w:rsidRPr="009F5AEF">
        <w:rPr>
          <w:rFonts w:hint="cs"/>
          <w:b/>
          <w:bCs/>
          <w:szCs w:val="26"/>
          <w:rtl/>
        </w:rPr>
        <w:t>.</w:t>
      </w:r>
    </w:p>
    <w:p w:rsidR="00420871" w:rsidRDefault="000C1970" w:rsidP="004B2B58">
      <w:pPr>
        <w:pStyle w:val="a7"/>
        <w:numPr>
          <w:ilvl w:val="0"/>
          <w:numId w:val="1"/>
        </w:numPr>
        <w:tabs>
          <w:tab w:val="left" w:pos="3401"/>
          <w:tab w:val="center" w:pos="6094"/>
        </w:tabs>
        <w:spacing w:line="300" w:lineRule="auto"/>
        <w:rPr>
          <w:szCs w:val="26"/>
        </w:rPr>
      </w:pPr>
      <w:r>
        <w:rPr>
          <w:rFonts w:cstheme="minorBidi" w:hint="cs"/>
          <w:szCs w:val="26"/>
          <w:rtl/>
          <w:lang w:bidi="ar-JO"/>
        </w:rPr>
        <w:t>يمكن انزال كراس المناقصة, التي فيها مفصلة شروط المشاركة بالمناقصة, من عنوان الانترنت</w:t>
      </w:r>
      <w:r w:rsidR="00420871">
        <w:rPr>
          <w:rFonts w:hint="cs"/>
          <w:szCs w:val="26"/>
          <w:rtl/>
        </w:rPr>
        <w:t xml:space="preserve"> </w:t>
      </w:r>
      <w:hyperlink r:id="rId8" w:history="1">
        <w:r w:rsidR="00420871" w:rsidRPr="006656EB">
          <w:rPr>
            <w:rStyle w:val="Hyperlink"/>
            <w:szCs w:val="26"/>
          </w:rPr>
          <w:t>www.pirsum.gov.il</w:t>
        </w:r>
      </w:hyperlink>
      <w:r w:rsidR="00420871">
        <w:rPr>
          <w:szCs w:val="26"/>
        </w:rPr>
        <w:t xml:space="preserve"> </w:t>
      </w:r>
      <w:r>
        <w:rPr>
          <w:rFonts w:cstheme="minorBidi" w:hint="cs"/>
          <w:szCs w:val="26"/>
          <w:rtl/>
          <w:lang w:bidi="ar-JO"/>
        </w:rPr>
        <w:t xml:space="preserve">او </w:t>
      </w:r>
      <w:hyperlink r:id="rId9" w:history="1">
        <w:r w:rsidR="00420871" w:rsidRPr="006656EB">
          <w:rPr>
            <w:rStyle w:val="Hyperlink"/>
            <w:szCs w:val="26"/>
          </w:rPr>
          <w:t>www.mr.gov.il</w:t>
        </w:r>
      </w:hyperlink>
      <w:r w:rsidR="00420871">
        <w:rPr>
          <w:szCs w:val="26"/>
        </w:rPr>
        <w:t xml:space="preserve">  </w:t>
      </w:r>
      <w:r w:rsidR="00A1450C">
        <w:rPr>
          <w:rFonts w:hint="cs"/>
          <w:szCs w:val="26"/>
          <w:rtl/>
        </w:rPr>
        <w:t xml:space="preserve">, </w:t>
      </w:r>
      <w:r>
        <w:rPr>
          <w:rFonts w:cstheme="minorBidi" w:hint="cs"/>
          <w:szCs w:val="26"/>
          <w:rtl/>
          <w:lang w:bidi="ar-JO"/>
        </w:rPr>
        <w:t>ابتداء من يوم 6 شباط 2014 وحتى يوم 27 شباط</w:t>
      </w:r>
      <w:r w:rsidR="004B2B58">
        <w:rPr>
          <w:rFonts w:cstheme="minorBidi" w:hint="cs"/>
          <w:szCs w:val="26"/>
          <w:rtl/>
        </w:rPr>
        <w:t xml:space="preserve"> 2014</w:t>
      </w:r>
      <w:r w:rsidR="00A1450C">
        <w:rPr>
          <w:rFonts w:hint="cs"/>
          <w:szCs w:val="26"/>
          <w:rtl/>
        </w:rPr>
        <w:t>.</w:t>
      </w:r>
    </w:p>
    <w:p w:rsidR="00A1450C" w:rsidRPr="00A1450C" w:rsidRDefault="00A1450C" w:rsidP="00A1450C">
      <w:pPr>
        <w:tabs>
          <w:tab w:val="left" w:pos="3401"/>
          <w:tab w:val="center" w:pos="6094"/>
        </w:tabs>
        <w:spacing w:line="300" w:lineRule="auto"/>
        <w:ind w:left="360"/>
        <w:rPr>
          <w:szCs w:val="26"/>
          <w:rtl/>
        </w:rPr>
      </w:pPr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3391" w:rsidRDefault="000F3391">
      <w:r>
        <w:separator/>
      </w:r>
    </w:p>
  </w:endnote>
  <w:endnote w:type="continuationSeparator" w:id="0">
    <w:p w:rsidR="000F3391" w:rsidRDefault="000F33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3391" w:rsidRDefault="000F3391">
      <w:r>
        <w:separator/>
      </w:r>
    </w:p>
  </w:footnote>
  <w:footnote w:type="continuationSeparator" w:id="0">
    <w:p w:rsidR="000F3391" w:rsidRDefault="000F33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Pr="00C424D1" w:rsidRDefault="00C424D1" w:rsidP="00C424D1">
    <w:pPr>
      <w:pStyle w:val="a3"/>
      <w:jc w:val="center"/>
      <w:rPr>
        <w:sz w:val="36"/>
        <w:szCs w:val="3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F3499"/>
    <w:multiLevelType w:val="hybridMultilevel"/>
    <w:tmpl w:val="8794A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533E0"/>
    <w:rsid w:val="000B0C88"/>
    <w:rsid w:val="000C1970"/>
    <w:rsid w:val="000E3CF0"/>
    <w:rsid w:val="000F3391"/>
    <w:rsid w:val="001E7080"/>
    <w:rsid w:val="0034595E"/>
    <w:rsid w:val="00363EA4"/>
    <w:rsid w:val="00420871"/>
    <w:rsid w:val="004850FD"/>
    <w:rsid w:val="004B2B58"/>
    <w:rsid w:val="005069F3"/>
    <w:rsid w:val="00541DCB"/>
    <w:rsid w:val="006211EC"/>
    <w:rsid w:val="00652140"/>
    <w:rsid w:val="006B46D9"/>
    <w:rsid w:val="007350D2"/>
    <w:rsid w:val="007F5010"/>
    <w:rsid w:val="00852D34"/>
    <w:rsid w:val="00865FA8"/>
    <w:rsid w:val="008D166B"/>
    <w:rsid w:val="009163C9"/>
    <w:rsid w:val="009F2DCA"/>
    <w:rsid w:val="009F5AEF"/>
    <w:rsid w:val="00A03794"/>
    <w:rsid w:val="00A1450C"/>
    <w:rsid w:val="00A765C4"/>
    <w:rsid w:val="00AD4137"/>
    <w:rsid w:val="00B60F83"/>
    <w:rsid w:val="00C424D1"/>
    <w:rsid w:val="00C672A2"/>
    <w:rsid w:val="00D86F17"/>
    <w:rsid w:val="00EB15A8"/>
    <w:rsid w:val="00ED44DF"/>
    <w:rsid w:val="00EF489E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6211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6211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rsum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129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Teacher</cp:lastModifiedBy>
  <cp:revision>4</cp:revision>
  <cp:lastPrinted>2014-02-09T12:50:00Z</cp:lastPrinted>
  <dcterms:created xsi:type="dcterms:W3CDTF">2014-02-11T19:43:00Z</dcterms:created>
  <dcterms:modified xsi:type="dcterms:W3CDTF">2014-02-11T19:49:00Z</dcterms:modified>
</cp:coreProperties>
</file>